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656F" w14:textId="77777777" w:rsidR="00875791" w:rsidRPr="00875791" w:rsidRDefault="00875791" w:rsidP="00875791">
      <w:pPr>
        <w:jc w:val="center"/>
        <w:rPr>
          <w:rFonts w:ascii="Times New Roman" w:hAnsi="Times New Roman" w:cs="Times New Roman"/>
        </w:rPr>
      </w:pPr>
      <w:r w:rsidRPr="00875791">
        <w:rPr>
          <w:rFonts w:ascii="Calibri" w:hAnsi="Calibri" w:cs="Times New Roman"/>
          <w:b/>
          <w:bCs/>
          <w:color w:val="000000"/>
          <w:sz w:val="28"/>
          <w:szCs w:val="28"/>
        </w:rPr>
        <w:t>Student Journey Maps/Empathy Interviews</w:t>
      </w:r>
    </w:p>
    <w:p w14:paraId="19FC24B3" w14:textId="77777777" w:rsidR="00875791" w:rsidRPr="00875791" w:rsidRDefault="00875791" w:rsidP="00875791">
      <w:pPr>
        <w:jc w:val="center"/>
        <w:rPr>
          <w:rFonts w:ascii="Times New Roman" w:hAnsi="Times New Roman" w:cs="Times New Roman"/>
        </w:rPr>
      </w:pPr>
      <w:r w:rsidRPr="00875791">
        <w:rPr>
          <w:rFonts w:ascii="Calibri" w:hAnsi="Calibri" w:cs="Times New Roman"/>
          <w:i/>
          <w:iCs/>
          <w:color w:val="000000"/>
          <w:sz w:val="20"/>
          <w:szCs w:val="20"/>
        </w:rPr>
        <w:t>Carnegie Foundation for the Advancement of Teaching</w:t>
      </w:r>
    </w:p>
    <w:p w14:paraId="7918A48A" w14:textId="77777777" w:rsidR="00875791" w:rsidRPr="00875791" w:rsidRDefault="00875791" w:rsidP="00875791">
      <w:pPr>
        <w:jc w:val="center"/>
        <w:rPr>
          <w:rFonts w:ascii="Times New Roman" w:hAnsi="Times New Roman" w:cs="Times New Roman"/>
        </w:rPr>
      </w:pPr>
      <w:r w:rsidRPr="00875791">
        <w:rPr>
          <w:rFonts w:ascii="Calibri" w:hAnsi="Calibri" w:cs="Times New Roman"/>
          <w:i/>
          <w:iCs/>
          <w:color w:val="000000"/>
          <w:sz w:val="20"/>
          <w:szCs w:val="20"/>
        </w:rPr>
        <w:t xml:space="preserve">Tennessee Early Literacy Network March 2017 </w:t>
      </w:r>
      <w:r w:rsidRPr="00875791">
        <w:rPr>
          <w:rFonts w:ascii="Calibri" w:hAnsi="Calibri" w:cs="Times New Roman"/>
          <w:color w:val="000000"/>
          <w:sz w:val="20"/>
          <w:szCs w:val="20"/>
        </w:rPr>
        <w:t xml:space="preserve">and </w:t>
      </w:r>
      <w:r w:rsidRPr="00875791">
        <w:rPr>
          <w:rFonts w:ascii="Calibri" w:hAnsi="Calibri" w:cs="Times New Roman"/>
          <w:i/>
          <w:iCs/>
          <w:color w:val="000000"/>
          <w:sz w:val="20"/>
          <w:szCs w:val="20"/>
        </w:rPr>
        <w:t>High Tech High GSE Center for Research on Equity and Innovation.  </w:t>
      </w:r>
      <w:r w:rsidRPr="00875791">
        <w:rPr>
          <w:rFonts w:ascii="Calibri" w:hAnsi="Calibri" w:cs="Times New Roman"/>
          <w:color w:val="000000"/>
          <w:sz w:val="20"/>
          <w:szCs w:val="20"/>
        </w:rPr>
        <w:t>(Adapted by Dina Macdonald)</w:t>
      </w:r>
    </w:p>
    <w:p w14:paraId="416D4735" w14:textId="77777777" w:rsidR="00875791" w:rsidRPr="00875791" w:rsidRDefault="00875791" w:rsidP="00875791">
      <w:pPr>
        <w:rPr>
          <w:rFonts w:ascii="Times New Roman" w:eastAsia="Times New Roman" w:hAnsi="Times New Roman" w:cs="Times New Roman"/>
        </w:rPr>
      </w:pPr>
    </w:p>
    <w:p w14:paraId="18518683" w14:textId="77777777" w:rsidR="00875791" w:rsidRPr="00875791" w:rsidRDefault="00875791" w:rsidP="00875791">
      <w:pPr>
        <w:rPr>
          <w:rFonts w:ascii="Times New Roman" w:hAnsi="Times New Roman" w:cs="Times New Roman"/>
        </w:rPr>
      </w:pPr>
      <w:r w:rsidRPr="00875791">
        <w:rPr>
          <w:rFonts w:ascii="Calibri" w:hAnsi="Calibri" w:cs="Times New Roman"/>
          <w:color w:val="000000"/>
          <w:sz w:val="22"/>
          <w:szCs w:val="22"/>
        </w:rPr>
        <w:t xml:space="preserve">A feature of improvement work is its user-centered, empathetic design.  In </w:t>
      </w:r>
      <w:proofErr w:type="gramStart"/>
      <w:r w:rsidRPr="00875791">
        <w:rPr>
          <w:rFonts w:ascii="Calibri" w:hAnsi="Calibri" w:cs="Times New Roman"/>
          <w:color w:val="000000"/>
          <w:sz w:val="22"/>
          <w:szCs w:val="22"/>
        </w:rPr>
        <w:t>education</w:t>
      </w:r>
      <w:proofErr w:type="gramEnd"/>
      <w:r w:rsidRPr="00875791">
        <w:rPr>
          <w:rFonts w:ascii="Calibri" w:hAnsi="Calibri" w:cs="Times New Roman"/>
          <w:color w:val="000000"/>
          <w:sz w:val="22"/>
          <w:szCs w:val="22"/>
        </w:rPr>
        <w:t xml:space="preserve"> this encourages us to take students’ experiences as a starting point, and try to see and solve problems from their perspective.</w:t>
      </w:r>
    </w:p>
    <w:p w14:paraId="0AA2034B" w14:textId="77777777" w:rsidR="00875791" w:rsidRPr="00875791" w:rsidRDefault="00875791" w:rsidP="00875791">
      <w:pPr>
        <w:rPr>
          <w:rFonts w:ascii="Times New Roman" w:eastAsia="Times New Roman" w:hAnsi="Times New Roman" w:cs="Times New Roman"/>
        </w:rPr>
      </w:pPr>
    </w:p>
    <w:p w14:paraId="04651477" w14:textId="77777777" w:rsidR="00875791" w:rsidRPr="00875791" w:rsidRDefault="00875791" w:rsidP="00875791">
      <w:pPr>
        <w:rPr>
          <w:rFonts w:ascii="Times New Roman" w:hAnsi="Times New Roman" w:cs="Times New Roman"/>
        </w:rPr>
      </w:pPr>
      <w:r w:rsidRPr="00875791">
        <w:rPr>
          <w:rFonts w:ascii="Calibri" w:hAnsi="Calibri" w:cs="Times New Roman"/>
          <w:color w:val="000000"/>
          <w:sz w:val="22"/>
          <w:szCs w:val="22"/>
        </w:rPr>
        <w:t xml:space="preserve">The </w:t>
      </w:r>
      <w:r w:rsidRPr="00875791">
        <w:rPr>
          <w:rFonts w:ascii="Calibri" w:hAnsi="Calibri" w:cs="Times New Roman"/>
          <w:b/>
          <w:bCs/>
          <w:color w:val="000000"/>
          <w:sz w:val="22"/>
          <w:szCs w:val="22"/>
        </w:rPr>
        <w:t>goal</w:t>
      </w:r>
      <w:r w:rsidRPr="00875791">
        <w:rPr>
          <w:rFonts w:ascii="Calibri" w:hAnsi="Calibri" w:cs="Times New Roman"/>
          <w:color w:val="000000"/>
          <w:sz w:val="22"/>
          <w:szCs w:val="22"/>
        </w:rPr>
        <w:t xml:space="preserve"> in asking you to do this is to develop a collective understanding of the many factors that may shape a student’s experiences as a developing mathematician.  Seeing the “journey” through the eyes of an individual student is also a good way to see the system that shapes their experiences.</w:t>
      </w:r>
    </w:p>
    <w:p w14:paraId="34CEBFE5" w14:textId="77777777" w:rsidR="00875791" w:rsidRPr="00875791" w:rsidRDefault="00875791" w:rsidP="00875791">
      <w:pPr>
        <w:rPr>
          <w:rFonts w:ascii="Times New Roman" w:eastAsia="Times New Roman" w:hAnsi="Times New Roman" w:cs="Times New Roman"/>
        </w:rPr>
      </w:pPr>
    </w:p>
    <w:p w14:paraId="7AA4838A" w14:textId="77777777" w:rsidR="00875791" w:rsidRPr="00875791" w:rsidRDefault="00875791" w:rsidP="00875791">
      <w:pPr>
        <w:ind w:left="720"/>
        <w:textAlignment w:val="baseline"/>
        <w:rPr>
          <w:rFonts w:ascii="Calibri" w:hAnsi="Calibri" w:cs="Times New Roman"/>
          <w:b/>
          <w:bCs/>
          <w:color w:val="000000"/>
          <w:sz w:val="22"/>
          <w:szCs w:val="22"/>
        </w:rPr>
      </w:pPr>
      <w:r w:rsidRPr="00875791">
        <w:rPr>
          <w:rFonts w:ascii="Calibri" w:hAnsi="Calibri" w:cs="Times New Roman"/>
          <w:b/>
          <w:bCs/>
          <w:color w:val="000000"/>
          <w:sz w:val="22"/>
          <w:szCs w:val="22"/>
        </w:rPr>
        <w:t>Norms for Interviews:</w:t>
      </w:r>
    </w:p>
    <w:p w14:paraId="14572CB0" w14:textId="77777777" w:rsidR="00875791" w:rsidRPr="00875791" w:rsidRDefault="00875791" w:rsidP="00875791">
      <w:pPr>
        <w:numPr>
          <w:ilvl w:val="0"/>
          <w:numId w:val="21"/>
        </w:numPr>
        <w:textAlignment w:val="baseline"/>
        <w:rPr>
          <w:rFonts w:ascii="Calibri" w:hAnsi="Calibri" w:cs="Times New Roman"/>
          <w:color w:val="000000"/>
          <w:sz w:val="22"/>
          <w:szCs w:val="22"/>
        </w:rPr>
      </w:pPr>
      <w:r w:rsidRPr="00875791">
        <w:rPr>
          <w:rFonts w:ascii="Calibri" w:hAnsi="Calibri" w:cs="Times New Roman"/>
          <w:color w:val="000000"/>
          <w:sz w:val="22"/>
          <w:szCs w:val="22"/>
        </w:rPr>
        <w:t>Seek to understand, not confirm.</w:t>
      </w:r>
    </w:p>
    <w:p w14:paraId="6F5A109C" w14:textId="77777777" w:rsidR="00875791" w:rsidRPr="00875791" w:rsidRDefault="00875791" w:rsidP="00875791">
      <w:pPr>
        <w:numPr>
          <w:ilvl w:val="0"/>
          <w:numId w:val="21"/>
        </w:numPr>
        <w:textAlignment w:val="baseline"/>
        <w:rPr>
          <w:rFonts w:ascii="Calibri" w:hAnsi="Calibri" w:cs="Times New Roman"/>
          <w:color w:val="000000"/>
          <w:sz w:val="22"/>
          <w:szCs w:val="22"/>
        </w:rPr>
      </w:pPr>
      <w:r w:rsidRPr="00875791">
        <w:rPr>
          <w:rFonts w:ascii="Calibri" w:hAnsi="Calibri" w:cs="Times New Roman"/>
          <w:color w:val="000000"/>
          <w:sz w:val="22"/>
          <w:szCs w:val="22"/>
        </w:rPr>
        <w:t>Safety first!</w:t>
      </w:r>
    </w:p>
    <w:p w14:paraId="6D3C251C" w14:textId="77777777" w:rsidR="00875791" w:rsidRPr="00875791" w:rsidRDefault="00875791" w:rsidP="00875791">
      <w:pPr>
        <w:numPr>
          <w:ilvl w:val="0"/>
          <w:numId w:val="21"/>
        </w:numPr>
        <w:textAlignment w:val="baseline"/>
        <w:rPr>
          <w:rFonts w:ascii="Calibri" w:hAnsi="Calibri" w:cs="Times New Roman"/>
          <w:color w:val="000000"/>
          <w:sz w:val="22"/>
          <w:szCs w:val="22"/>
        </w:rPr>
      </w:pPr>
      <w:r>
        <w:rPr>
          <w:rFonts w:ascii="Calibri" w:hAnsi="Calibri" w:cs="Times New Roman"/>
          <w:color w:val="000000"/>
          <w:sz w:val="22"/>
          <w:szCs w:val="22"/>
        </w:rPr>
        <w:t>PROBE</w:t>
      </w:r>
      <w:proofErr w:type="gramStart"/>
      <w:r>
        <w:rPr>
          <w:rFonts w:ascii="Calibri" w:hAnsi="Calibri" w:cs="Times New Roman"/>
          <w:color w:val="000000"/>
          <w:sz w:val="22"/>
          <w:szCs w:val="22"/>
        </w:rPr>
        <w:t xml:space="preserve">:  </w:t>
      </w:r>
      <w:r w:rsidRPr="00875791">
        <w:rPr>
          <w:rFonts w:ascii="Calibri" w:hAnsi="Calibri" w:cs="Times New Roman"/>
          <w:color w:val="000000"/>
          <w:sz w:val="22"/>
          <w:szCs w:val="22"/>
        </w:rPr>
        <w:t>“</w:t>
      </w:r>
      <w:proofErr w:type="gramEnd"/>
      <w:r w:rsidRPr="00875791">
        <w:rPr>
          <w:rFonts w:ascii="Calibri" w:hAnsi="Calibri" w:cs="Times New Roman"/>
          <w:color w:val="000000"/>
          <w:sz w:val="22"/>
          <w:szCs w:val="22"/>
        </w:rPr>
        <w:t>Tell me more…”  “What was that like for you?”</w:t>
      </w:r>
    </w:p>
    <w:p w14:paraId="37688780" w14:textId="77777777" w:rsidR="00875791" w:rsidRPr="00875791" w:rsidRDefault="00875791" w:rsidP="00875791">
      <w:pPr>
        <w:numPr>
          <w:ilvl w:val="0"/>
          <w:numId w:val="21"/>
        </w:numPr>
        <w:textAlignment w:val="baseline"/>
        <w:rPr>
          <w:rFonts w:ascii="Calibri" w:hAnsi="Calibri" w:cs="Times New Roman"/>
          <w:color w:val="000000"/>
          <w:sz w:val="22"/>
          <w:szCs w:val="22"/>
        </w:rPr>
      </w:pPr>
      <w:r>
        <w:rPr>
          <w:rFonts w:ascii="Calibri" w:hAnsi="Calibri" w:cs="Times New Roman"/>
          <w:color w:val="000000"/>
          <w:sz w:val="22"/>
          <w:szCs w:val="22"/>
        </w:rPr>
        <w:t>LISTEN</w:t>
      </w:r>
      <w:proofErr w:type="gramStart"/>
      <w:r>
        <w:rPr>
          <w:rFonts w:ascii="Calibri" w:hAnsi="Calibri" w:cs="Times New Roman"/>
          <w:color w:val="000000"/>
          <w:sz w:val="22"/>
          <w:szCs w:val="22"/>
        </w:rPr>
        <w:t xml:space="preserve">:  </w:t>
      </w:r>
      <w:r w:rsidRPr="00875791">
        <w:rPr>
          <w:rFonts w:ascii="Calibri" w:hAnsi="Calibri" w:cs="Times New Roman"/>
          <w:color w:val="000000"/>
          <w:sz w:val="22"/>
          <w:szCs w:val="22"/>
        </w:rPr>
        <w:t>“</w:t>
      </w:r>
      <w:proofErr w:type="gramEnd"/>
      <w:r w:rsidRPr="00875791">
        <w:rPr>
          <w:rFonts w:ascii="Calibri" w:hAnsi="Calibri" w:cs="Times New Roman"/>
          <w:color w:val="000000"/>
          <w:sz w:val="22"/>
          <w:szCs w:val="22"/>
        </w:rPr>
        <w:t xml:space="preserve">Never miss an opportunity to keep your mouth shut.” - Wade </w:t>
      </w:r>
      <w:proofErr w:type="spellStart"/>
      <w:r w:rsidRPr="00875791">
        <w:rPr>
          <w:rFonts w:ascii="Calibri" w:hAnsi="Calibri" w:cs="Times New Roman"/>
          <w:color w:val="000000"/>
          <w:sz w:val="22"/>
          <w:szCs w:val="22"/>
        </w:rPr>
        <w:t>DeLashmutt</w:t>
      </w:r>
      <w:proofErr w:type="spellEnd"/>
      <w:r w:rsidRPr="00875791">
        <w:rPr>
          <w:rFonts w:ascii="Calibri" w:hAnsi="Calibri" w:cs="Times New Roman"/>
          <w:color w:val="000000"/>
          <w:sz w:val="22"/>
          <w:szCs w:val="22"/>
        </w:rPr>
        <w:t xml:space="preserve"> Sr.</w:t>
      </w:r>
    </w:p>
    <w:p w14:paraId="40231BBB" w14:textId="77777777" w:rsidR="00875791" w:rsidRPr="00875791" w:rsidRDefault="00875791" w:rsidP="00875791">
      <w:pPr>
        <w:rPr>
          <w:rFonts w:ascii="Times New Roman" w:eastAsia="Times New Roman" w:hAnsi="Times New Roman" w:cs="Times New Roman"/>
        </w:rPr>
      </w:pPr>
    </w:p>
    <w:p w14:paraId="1DEBB3CC" w14:textId="77777777" w:rsidR="00875791" w:rsidRPr="00875791" w:rsidRDefault="00875791" w:rsidP="00875791">
      <w:pPr>
        <w:ind w:left="720"/>
        <w:textAlignment w:val="baseline"/>
        <w:rPr>
          <w:rFonts w:ascii="Calibri" w:hAnsi="Calibri" w:cs="Times New Roman"/>
          <w:b/>
          <w:bCs/>
          <w:color w:val="000000"/>
          <w:sz w:val="22"/>
          <w:szCs w:val="22"/>
        </w:rPr>
      </w:pPr>
      <w:r w:rsidRPr="00875791">
        <w:rPr>
          <w:rFonts w:ascii="Calibri" w:hAnsi="Calibri" w:cs="Times New Roman"/>
          <w:b/>
          <w:bCs/>
          <w:color w:val="000000"/>
          <w:sz w:val="22"/>
          <w:szCs w:val="22"/>
        </w:rPr>
        <w:t>Record Review (Before or after the interview, decide what will work best for you)</w:t>
      </w:r>
    </w:p>
    <w:p w14:paraId="765D4AEF" w14:textId="77777777" w:rsidR="00875791" w:rsidRPr="00875791" w:rsidRDefault="00875791" w:rsidP="00875791">
      <w:pPr>
        <w:ind w:left="720"/>
        <w:rPr>
          <w:rFonts w:ascii="Times New Roman" w:hAnsi="Times New Roman" w:cs="Times New Roman"/>
        </w:rPr>
      </w:pPr>
      <w:r w:rsidRPr="00875791">
        <w:rPr>
          <w:rFonts w:ascii="Calibri" w:hAnsi="Calibri" w:cs="Times New Roman"/>
          <w:color w:val="000000"/>
          <w:sz w:val="22"/>
          <w:szCs w:val="22"/>
        </w:rPr>
        <w:t>As a way to glean more information about your student, plan to review that student’s file:</w:t>
      </w:r>
    </w:p>
    <w:p w14:paraId="7410AB02" w14:textId="77777777" w:rsidR="00875791" w:rsidRPr="00875791" w:rsidRDefault="00875791" w:rsidP="00875791">
      <w:pPr>
        <w:numPr>
          <w:ilvl w:val="0"/>
          <w:numId w:val="4"/>
        </w:numPr>
        <w:ind w:left="1440"/>
        <w:textAlignment w:val="baseline"/>
        <w:rPr>
          <w:rFonts w:ascii="Calibri" w:hAnsi="Calibri" w:cs="Times New Roman"/>
          <w:color w:val="000000"/>
          <w:sz w:val="22"/>
          <w:szCs w:val="22"/>
        </w:rPr>
      </w:pPr>
      <w:r w:rsidRPr="00875791">
        <w:rPr>
          <w:rFonts w:ascii="Calibri" w:hAnsi="Calibri" w:cs="Times New Roman"/>
          <w:color w:val="000000"/>
          <w:sz w:val="22"/>
          <w:szCs w:val="22"/>
        </w:rPr>
        <w:t>Look in the student’s records to find out what, if any data exists relevant to math that was available at entry to K, and then at each grade and any checkpoints within grades along the way.</w:t>
      </w:r>
    </w:p>
    <w:p w14:paraId="3E7D530E" w14:textId="77777777" w:rsidR="00875791" w:rsidRPr="00875791" w:rsidRDefault="00875791" w:rsidP="00875791">
      <w:pPr>
        <w:numPr>
          <w:ilvl w:val="0"/>
          <w:numId w:val="4"/>
        </w:numPr>
        <w:ind w:left="1440"/>
        <w:textAlignment w:val="baseline"/>
        <w:rPr>
          <w:rFonts w:ascii="Calibri" w:hAnsi="Calibri" w:cs="Times New Roman"/>
          <w:color w:val="000000"/>
          <w:sz w:val="22"/>
          <w:szCs w:val="22"/>
        </w:rPr>
      </w:pPr>
      <w:r w:rsidRPr="00875791">
        <w:rPr>
          <w:rFonts w:ascii="Calibri" w:hAnsi="Calibri" w:cs="Times New Roman"/>
          <w:color w:val="000000"/>
          <w:sz w:val="22"/>
          <w:szCs w:val="22"/>
        </w:rPr>
        <w:t>List any support services the child received (e.g. RTI), when he or she received them, and any data available from these experiences.</w:t>
      </w:r>
    </w:p>
    <w:p w14:paraId="68E80624" w14:textId="77777777" w:rsidR="00875791" w:rsidRPr="00875791" w:rsidRDefault="00875791" w:rsidP="00875791">
      <w:pPr>
        <w:numPr>
          <w:ilvl w:val="0"/>
          <w:numId w:val="4"/>
        </w:numPr>
        <w:ind w:left="1440"/>
        <w:textAlignment w:val="baseline"/>
        <w:rPr>
          <w:rFonts w:ascii="Calibri" w:hAnsi="Calibri" w:cs="Times New Roman"/>
          <w:color w:val="000000"/>
          <w:sz w:val="22"/>
          <w:szCs w:val="22"/>
        </w:rPr>
      </w:pPr>
      <w:r w:rsidRPr="00875791">
        <w:rPr>
          <w:rFonts w:ascii="Calibri" w:hAnsi="Calibri" w:cs="Times New Roman"/>
          <w:color w:val="000000"/>
          <w:sz w:val="22"/>
          <w:szCs w:val="22"/>
        </w:rPr>
        <w:t>Find out if the child had any attendance, tardiness, or disciplinary issues and record these.</w:t>
      </w:r>
    </w:p>
    <w:p w14:paraId="28408CEA" w14:textId="77777777" w:rsidR="00875791" w:rsidRPr="00875791" w:rsidRDefault="00875791" w:rsidP="00875791">
      <w:pPr>
        <w:numPr>
          <w:ilvl w:val="0"/>
          <w:numId w:val="4"/>
        </w:numPr>
        <w:ind w:left="1440"/>
        <w:textAlignment w:val="baseline"/>
        <w:rPr>
          <w:rFonts w:ascii="Calibri" w:hAnsi="Calibri" w:cs="Times New Roman"/>
          <w:color w:val="000000"/>
          <w:sz w:val="22"/>
          <w:szCs w:val="22"/>
        </w:rPr>
      </w:pPr>
      <w:r w:rsidRPr="00875791">
        <w:rPr>
          <w:rFonts w:ascii="Calibri" w:hAnsi="Calibri" w:cs="Times New Roman"/>
          <w:color w:val="000000"/>
          <w:sz w:val="22"/>
          <w:szCs w:val="22"/>
        </w:rPr>
        <w:t>Record any family circumstances that you learned about that may have bearing on the child’s learning.  This might include being in foster care or homeless, being raised by a guardian, having a disabled parent, etc.</w:t>
      </w:r>
    </w:p>
    <w:p w14:paraId="4F6AADD2" w14:textId="77777777" w:rsidR="00875791" w:rsidRPr="00875791" w:rsidRDefault="00875791" w:rsidP="00875791">
      <w:pPr>
        <w:rPr>
          <w:rFonts w:ascii="Times New Roman" w:eastAsia="Times New Roman" w:hAnsi="Times New Roman" w:cs="Times New Roman"/>
        </w:rPr>
      </w:pPr>
    </w:p>
    <w:p w14:paraId="4A9B2FB3" w14:textId="77777777" w:rsidR="00875791" w:rsidRPr="00875791" w:rsidRDefault="00875791" w:rsidP="00875791">
      <w:pPr>
        <w:ind w:left="720"/>
        <w:textAlignment w:val="baseline"/>
        <w:rPr>
          <w:rFonts w:ascii="Calibri" w:hAnsi="Calibri" w:cs="Times New Roman"/>
          <w:b/>
          <w:bCs/>
          <w:color w:val="000000"/>
          <w:sz w:val="22"/>
          <w:szCs w:val="22"/>
        </w:rPr>
      </w:pPr>
      <w:r w:rsidRPr="00875791">
        <w:rPr>
          <w:rFonts w:ascii="Calibri" w:hAnsi="Calibri" w:cs="Times New Roman"/>
          <w:b/>
          <w:bCs/>
          <w:color w:val="000000"/>
          <w:sz w:val="22"/>
          <w:szCs w:val="22"/>
        </w:rPr>
        <w:t xml:space="preserve">Student Interview </w:t>
      </w:r>
    </w:p>
    <w:p w14:paraId="3E81BAC6" w14:textId="77777777" w:rsidR="00875791" w:rsidRPr="00875791" w:rsidRDefault="00875791" w:rsidP="00875791">
      <w:pPr>
        <w:ind w:left="720"/>
        <w:rPr>
          <w:rFonts w:ascii="Times New Roman" w:hAnsi="Times New Roman" w:cs="Times New Roman"/>
        </w:rPr>
      </w:pPr>
      <w:r>
        <w:rPr>
          <w:rFonts w:ascii="Calibri" w:hAnsi="Calibri" w:cs="Times New Roman"/>
          <w:color w:val="000000"/>
          <w:sz w:val="22"/>
          <w:szCs w:val="22"/>
        </w:rPr>
        <w:t>User Spiel…</w:t>
      </w:r>
      <w:r w:rsidRPr="00875791">
        <w:rPr>
          <w:rFonts w:ascii="Calibri" w:hAnsi="Calibri" w:cs="Times New Roman"/>
          <w:color w:val="000000"/>
          <w:sz w:val="22"/>
          <w:szCs w:val="22"/>
        </w:rPr>
        <w:t>Looking for feedback from users of the system, most important voice in the equation and it is often missing.  This brief conversation is aimed at understanding, from her/his perspective, what it’s been like and felt like to learn math and what s/he thinks the future holds.  A few prompts and reminders to guide you:</w:t>
      </w:r>
    </w:p>
    <w:p w14:paraId="11E7021E" w14:textId="77777777" w:rsidR="00875791" w:rsidRPr="00875791" w:rsidRDefault="00875791" w:rsidP="00875791">
      <w:pPr>
        <w:rPr>
          <w:rFonts w:ascii="Times New Roman" w:eastAsia="Times New Roman" w:hAnsi="Times New Roman" w:cs="Times New Roman"/>
        </w:rPr>
      </w:pPr>
    </w:p>
    <w:p w14:paraId="6648F79D" w14:textId="77777777" w:rsidR="00875791" w:rsidRPr="00875791" w:rsidRDefault="00875791" w:rsidP="00875791">
      <w:pPr>
        <w:ind w:left="720"/>
        <w:rPr>
          <w:rFonts w:ascii="Times New Roman" w:hAnsi="Times New Roman" w:cs="Times New Roman"/>
        </w:rPr>
      </w:pPr>
      <w:r w:rsidRPr="00875791">
        <w:rPr>
          <w:rFonts w:ascii="Calibri" w:hAnsi="Calibri" w:cs="Times New Roman"/>
          <w:color w:val="000000"/>
          <w:sz w:val="22"/>
          <w:szCs w:val="22"/>
        </w:rPr>
        <w:t>Draw out K, 1, 2, etc. boxes</w:t>
      </w:r>
    </w:p>
    <w:p w14:paraId="18501D27" w14:textId="77777777" w:rsidR="00875791" w:rsidRPr="00875791" w:rsidRDefault="00875791" w:rsidP="00875791">
      <w:pPr>
        <w:numPr>
          <w:ilvl w:val="0"/>
          <w:numId w:val="6"/>
        </w:numPr>
        <w:ind w:left="1620"/>
        <w:textAlignment w:val="baseline"/>
        <w:rPr>
          <w:rFonts w:ascii="Calibri" w:hAnsi="Calibri" w:cs="Times New Roman"/>
          <w:color w:val="000000"/>
          <w:sz w:val="22"/>
          <w:szCs w:val="22"/>
        </w:rPr>
      </w:pPr>
      <w:r w:rsidRPr="00875791">
        <w:rPr>
          <w:rFonts w:ascii="Calibri" w:hAnsi="Calibri" w:cs="Times New Roman"/>
          <w:color w:val="000000"/>
          <w:sz w:val="22"/>
          <w:szCs w:val="22"/>
        </w:rPr>
        <w:t>“Tell me about you and math.  What has that been like …”</w:t>
      </w:r>
    </w:p>
    <w:p w14:paraId="547B0FD9" w14:textId="69F2CC0A" w:rsidR="00875791" w:rsidRPr="00875791" w:rsidRDefault="00875791" w:rsidP="00875791">
      <w:pPr>
        <w:numPr>
          <w:ilvl w:val="0"/>
          <w:numId w:val="6"/>
        </w:numPr>
        <w:ind w:left="1620"/>
        <w:textAlignment w:val="baseline"/>
        <w:rPr>
          <w:rFonts w:ascii="Calibri" w:hAnsi="Calibri" w:cs="Times New Roman"/>
          <w:color w:val="000000"/>
          <w:sz w:val="22"/>
          <w:szCs w:val="22"/>
        </w:rPr>
      </w:pPr>
      <w:r>
        <w:rPr>
          <w:rFonts w:ascii="Calibri" w:hAnsi="Calibri" w:cs="Times New Roman"/>
          <w:color w:val="000000"/>
          <w:sz w:val="22"/>
          <w:szCs w:val="22"/>
        </w:rPr>
        <w:t>“</w:t>
      </w:r>
      <w:r w:rsidRPr="00875791">
        <w:rPr>
          <w:rFonts w:ascii="Calibri" w:hAnsi="Calibri" w:cs="Times New Roman"/>
          <w:color w:val="000000"/>
          <w:sz w:val="22"/>
          <w:szCs w:val="22"/>
        </w:rPr>
        <w:t xml:space="preserve">Do you ever think math </w:t>
      </w:r>
      <w:r w:rsidR="00961A1C">
        <w:rPr>
          <w:rFonts w:ascii="Calibri" w:hAnsi="Calibri" w:cs="Times New Roman"/>
          <w:color w:val="000000"/>
          <w:sz w:val="22"/>
          <w:szCs w:val="22"/>
        </w:rPr>
        <w:t xml:space="preserve">is </w:t>
      </w:r>
      <w:r w:rsidRPr="00875791">
        <w:rPr>
          <w:rFonts w:ascii="Calibri" w:hAnsi="Calibri" w:cs="Times New Roman"/>
          <w:color w:val="000000"/>
          <w:sz w:val="22"/>
          <w:szCs w:val="22"/>
        </w:rPr>
        <w:t>hard?  What might be somethings that make it difficult?”</w:t>
      </w:r>
    </w:p>
    <w:p w14:paraId="101BD7E5" w14:textId="77777777" w:rsidR="00875791" w:rsidRPr="00875791" w:rsidRDefault="00875791" w:rsidP="00875791">
      <w:pPr>
        <w:numPr>
          <w:ilvl w:val="0"/>
          <w:numId w:val="6"/>
        </w:numPr>
        <w:ind w:left="1620"/>
        <w:textAlignment w:val="baseline"/>
        <w:rPr>
          <w:rFonts w:ascii="Calibri" w:hAnsi="Calibri" w:cs="Times New Roman"/>
          <w:color w:val="000000"/>
          <w:sz w:val="22"/>
          <w:szCs w:val="22"/>
        </w:rPr>
      </w:pPr>
      <w:r w:rsidRPr="00875791">
        <w:rPr>
          <w:rFonts w:ascii="Calibri" w:hAnsi="Calibri" w:cs="Times New Roman"/>
          <w:color w:val="000000"/>
          <w:sz w:val="22"/>
          <w:szCs w:val="22"/>
        </w:rPr>
        <w:t>The majority of your time will be spent here (mapping out each grade level while student is talking).  </w:t>
      </w:r>
    </w:p>
    <w:p w14:paraId="17361A6D" w14:textId="77777777" w:rsidR="00875791" w:rsidRPr="00875791" w:rsidRDefault="00875791" w:rsidP="00875791">
      <w:pPr>
        <w:numPr>
          <w:ilvl w:val="0"/>
          <w:numId w:val="7"/>
        </w:numPr>
        <w:ind w:left="2160"/>
        <w:textAlignment w:val="baseline"/>
        <w:rPr>
          <w:rFonts w:ascii="Calibri" w:hAnsi="Calibri" w:cs="Times New Roman"/>
          <w:color w:val="000000"/>
          <w:sz w:val="22"/>
          <w:szCs w:val="22"/>
        </w:rPr>
      </w:pPr>
      <w:r w:rsidRPr="00875791">
        <w:rPr>
          <w:rFonts w:ascii="Calibri" w:hAnsi="Calibri" w:cs="Times New Roman"/>
          <w:color w:val="000000"/>
          <w:sz w:val="22"/>
          <w:szCs w:val="22"/>
        </w:rPr>
        <w:t>Exploring by nudging, “tell me more” for the grade levels to flesh out their experiences.</w:t>
      </w:r>
    </w:p>
    <w:p w14:paraId="11A07DD9" w14:textId="77777777" w:rsidR="00875791" w:rsidRPr="00875791" w:rsidRDefault="00875791" w:rsidP="00875791">
      <w:pPr>
        <w:numPr>
          <w:ilvl w:val="0"/>
          <w:numId w:val="7"/>
        </w:numPr>
        <w:ind w:left="2160"/>
        <w:textAlignment w:val="baseline"/>
        <w:rPr>
          <w:rFonts w:ascii="Calibri" w:hAnsi="Calibri" w:cs="Times New Roman"/>
          <w:color w:val="000000"/>
          <w:sz w:val="22"/>
          <w:szCs w:val="22"/>
        </w:rPr>
      </w:pPr>
      <w:r w:rsidRPr="00875791">
        <w:rPr>
          <w:rFonts w:ascii="Calibri" w:hAnsi="Calibri" w:cs="Times New Roman"/>
          <w:color w:val="000000"/>
          <w:sz w:val="22"/>
          <w:szCs w:val="22"/>
        </w:rPr>
        <w:t>Sit side by side so the student can see your notes, creating transparency.</w:t>
      </w:r>
    </w:p>
    <w:p w14:paraId="5508B4CA" w14:textId="77777777" w:rsidR="00875791" w:rsidRPr="00875791" w:rsidRDefault="00875791" w:rsidP="00875791">
      <w:pPr>
        <w:numPr>
          <w:ilvl w:val="0"/>
          <w:numId w:val="8"/>
        </w:numPr>
        <w:ind w:left="1620" w:hanging="360"/>
        <w:textAlignment w:val="baseline"/>
        <w:rPr>
          <w:rFonts w:ascii="Calibri" w:hAnsi="Calibri" w:cs="Times New Roman"/>
          <w:color w:val="000000"/>
          <w:sz w:val="22"/>
          <w:szCs w:val="22"/>
        </w:rPr>
      </w:pPr>
      <w:r w:rsidRPr="00875791">
        <w:rPr>
          <w:rFonts w:ascii="Calibri" w:hAnsi="Calibri" w:cs="Times New Roman"/>
          <w:color w:val="000000"/>
          <w:sz w:val="22"/>
          <w:szCs w:val="22"/>
        </w:rPr>
        <w:t>Who’s y</w:t>
      </w:r>
      <w:r>
        <w:rPr>
          <w:rFonts w:ascii="Calibri" w:hAnsi="Calibri" w:cs="Times New Roman"/>
          <w:color w:val="000000"/>
          <w:sz w:val="22"/>
          <w:szCs w:val="22"/>
        </w:rPr>
        <w:t>our person?  Who do you go to</w:t>
      </w:r>
      <w:r w:rsidRPr="00875791">
        <w:rPr>
          <w:rFonts w:ascii="Calibri" w:hAnsi="Calibri" w:cs="Times New Roman"/>
          <w:color w:val="000000"/>
          <w:sz w:val="22"/>
          <w:szCs w:val="22"/>
        </w:rPr>
        <w:t xml:space="preserve"> help you, talk to about school?</w:t>
      </w:r>
    </w:p>
    <w:p w14:paraId="4A0C83BF" w14:textId="77777777" w:rsidR="00875791" w:rsidRPr="00875791" w:rsidRDefault="00875791" w:rsidP="00875791">
      <w:pPr>
        <w:numPr>
          <w:ilvl w:val="0"/>
          <w:numId w:val="9"/>
        </w:numPr>
        <w:ind w:left="1620" w:hanging="360"/>
        <w:textAlignment w:val="baseline"/>
        <w:rPr>
          <w:rFonts w:ascii="Calibri" w:hAnsi="Calibri" w:cs="Times New Roman"/>
          <w:color w:val="000000"/>
          <w:sz w:val="22"/>
          <w:szCs w:val="22"/>
        </w:rPr>
      </w:pPr>
      <w:r w:rsidRPr="00875791">
        <w:rPr>
          <w:rFonts w:ascii="Calibri" w:hAnsi="Calibri" w:cs="Times New Roman"/>
          <w:color w:val="000000"/>
          <w:sz w:val="22"/>
          <w:szCs w:val="22"/>
        </w:rPr>
        <w:t xml:space="preserve">When student gets to a difficult event, “Looking back now on your experiences, “What could we have done to help? What could we have said?  Who could help you?” </w:t>
      </w:r>
    </w:p>
    <w:p w14:paraId="5D271279" w14:textId="77777777" w:rsidR="00875791" w:rsidRPr="00875791" w:rsidRDefault="00875791" w:rsidP="00875791">
      <w:pPr>
        <w:numPr>
          <w:ilvl w:val="0"/>
          <w:numId w:val="10"/>
        </w:numPr>
        <w:ind w:left="1620" w:hanging="360"/>
        <w:textAlignment w:val="baseline"/>
        <w:rPr>
          <w:rFonts w:ascii="Calibri" w:hAnsi="Calibri" w:cs="Times New Roman"/>
          <w:color w:val="000000"/>
          <w:sz w:val="22"/>
          <w:szCs w:val="22"/>
        </w:rPr>
      </w:pPr>
      <w:r w:rsidRPr="00875791">
        <w:rPr>
          <w:rFonts w:ascii="Calibri" w:hAnsi="Calibri" w:cs="Times New Roman"/>
          <w:color w:val="000000"/>
          <w:sz w:val="22"/>
          <w:szCs w:val="22"/>
        </w:rPr>
        <w:t>What do want your teachers to know that will help you be the best learner you can be?</w:t>
      </w:r>
    </w:p>
    <w:p w14:paraId="3EFC8EDD" w14:textId="77777777" w:rsidR="00875791" w:rsidRPr="00875791" w:rsidRDefault="00875791" w:rsidP="00875791">
      <w:pPr>
        <w:numPr>
          <w:ilvl w:val="0"/>
          <w:numId w:val="11"/>
        </w:numPr>
        <w:ind w:left="1620" w:hanging="360"/>
        <w:textAlignment w:val="baseline"/>
        <w:rPr>
          <w:rFonts w:ascii="Calibri" w:hAnsi="Calibri" w:cs="Times New Roman"/>
          <w:color w:val="000000"/>
          <w:sz w:val="22"/>
          <w:szCs w:val="22"/>
        </w:rPr>
      </w:pPr>
      <w:r w:rsidRPr="00875791">
        <w:rPr>
          <w:rFonts w:ascii="Calibri" w:hAnsi="Calibri" w:cs="Times New Roman"/>
          <w:color w:val="000000"/>
          <w:sz w:val="22"/>
          <w:szCs w:val="22"/>
        </w:rPr>
        <w:t>What else would you like me to know about your experience?</w:t>
      </w:r>
    </w:p>
    <w:p w14:paraId="7A018521" w14:textId="77777777" w:rsidR="00875791" w:rsidRPr="00875791" w:rsidRDefault="00875791" w:rsidP="00875791">
      <w:pPr>
        <w:numPr>
          <w:ilvl w:val="0"/>
          <w:numId w:val="12"/>
        </w:numPr>
        <w:ind w:left="1620" w:hanging="360"/>
        <w:textAlignment w:val="baseline"/>
        <w:rPr>
          <w:rFonts w:ascii="Calibri" w:hAnsi="Calibri" w:cs="Times New Roman"/>
          <w:color w:val="000000"/>
          <w:sz w:val="22"/>
          <w:szCs w:val="22"/>
        </w:rPr>
      </w:pPr>
      <w:r w:rsidRPr="00875791">
        <w:rPr>
          <w:rFonts w:ascii="Calibri" w:hAnsi="Calibri" w:cs="Times New Roman"/>
          <w:color w:val="000000"/>
          <w:sz w:val="22"/>
          <w:szCs w:val="22"/>
        </w:rPr>
        <w:t>Thank them!</w:t>
      </w:r>
    </w:p>
    <w:p w14:paraId="275D42D1" w14:textId="77777777" w:rsidR="00875791" w:rsidRPr="00875791" w:rsidRDefault="00875791" w:rsidP="00875791">
      <w:pPr>
        <w:rPr>
          <w:rFonts w:ascii="Times New Roman" w:eastAsia="Times New Roman" w:hAnsi="Times New Roman" w:cs="Times New Roman"/>
        </w:rPr>
      </w:pPr>
    </w:p>
    <w:p w14:paraId="3FD92145" w14:textId="77777777" w:rsidR="00875791" w:rsidRPr="00875791" w:rsidRDefault="00875791" w:rsidP="00875791">
      <w:pPr>
        <w:ind w:left="720"/>
        <w:textAlignment w:val="baseline"/>
        <w:rPr>
          <w:rFonts w:ascii="Calibri" w:hAnsi="Calibri" w:cs="Times New Roman"/>
          <w:b/>
          <w:bCs/>
          <w:color w:val="000000"/>
          <w:sz w:val="22"/>
          <w:szCs w:val="22"/>
        </w:rPr>
      </w:pPr>
      <w:proofErr w:type="gramStart"/>
      <w:r w:rsidRPr="00875791">
        <w:rPr>
          <w:rFonts w:ascii="Calibri" w:hAnsi="Calibri" w:cs="Times New Roman"/>
          <w:b/>
          <w:bCs/>
          <w:color w:val="000000"/>
          <w:sz w:val="22"/>
          <w:szCs w:val="22"/>
        </w:rPr>
        <w:t>So</w:t>
      </w:r>
      <w:proofErr w:type="gramEnd"/>
      <w:r w:rsidRPr="00875791">
        <w:rPr>
          <w:rFonts w:ascii="Calibri" w:hAnsi="Calibri" w:cs="Times New Roman"/>
          <w:b/>
          <w:bCs/>
          <w:color w:val="000000"/>
          <w:sz w:val="22"/>
          <w:szCs w:val="22"/>
        </w:rPr>
        <w:t xml:space="preserve"> What?</w:t>
      </w:r>
      <w:bookmarkStart w:id="0" w:name="_GoBack"/>
      <w:bookmarkEnd w:id="0"/>
    </w:p>
    <w:p w14:paraId="07DE29A3" w14:textId="77777777" w:rsidR="00875791" w:rsidRPr="00875791" w:rsidRDefault="00875791" w:rsidP="00875791">
      <w:pPr>
        <w:numPr>
          <w:ilvl w:val="1"/>
          <w:numId w:val="14"/>
        </w:numPr>
        <w:textAlignment w:val="baseline"/>
        <w:rPr>
          <w:rFonts w:ascii="Calibri" w:hAnsi="Calibri" w:cs="Times New Roman"/>
          <w:color w:val="000000"/>
          <w:sz w:val="22"/>
          <w:szCs w:val="22"/>
        </w:rPr>
      </w:pPr>
      <w:r w:rsidRPr="00875791">
        <w:rPr>
          <w:rFonts w:ascii="Calibri" w:hAnsi="Calibri" w:cs="Times New Roman"/>
          <w:color w:val="000000"/>
          <w:sz w:val="22"/>
          <w:szCs w:val="22"/>
        </w:rPr>
        <w:t>Content:  What did we hear?  What might be somethings we are learning about the root causes that contribute to the problem?</w:t>
      </w:r>
    </w:p>
    <w:p w14:paraId="70F01652" w14:textId="77777777" w:rsidR="00875791" w:rsidRPr="00875791" w:rsidRDefault="00875791" w:rsidP="00875791">
      <w:pPr>
        <w:numPr>
          <w:ilvl w:val="1"/>
          <w:numId w:val="14"/>
        </w:numPr>
        <w:textAlignment w:val="baseline"/>
        <w:rPr>
          <w:rFonts w:ascii="Calibri" w:hAnsi="Calibri" w:cs="Times New Roman"/>
          <w:color w:val="000000"/>
          <w:sz w:val="22"/>
          <w:szCs w:val="22"/>
        </w:rPr>
      </w:pPr>
      <w:r w:rsidRPr="00875791">
        <w:rPr>
          <w:rFonts w:ascii="Calibri" w:hAnsi="Calibri" w:cs="Times New Roman"/>
          <w:color w:val="000000"/>
          <w:sz w:val="22"/>
          <w:szCs w:val="22"/>
        </w:rPr>
        <w:t>Process:  What might be some questions you wish would have been asked?  Which questions were particularly fruitful?  Was the probing effectively?</w:t>
      </w:r>
    </w:p>
    <w:p w14:paraId="45954C43" w14:textId="77777777" w:rsidR="00875791" w:rsidRPr="00875791" w:rsidRDefault="00875791" w:rsidP="00875791">
      <w:pPr>
        <w:rPr>
          <w:rFonts w:ascii="Times New Roman" w:eastAsia="Times New Roman" w:hAnsi="Times New Roman" w:cs="Times New Roman"/>
        </w:rPr>
      </w:pPr>
    </w:p>
    <w:p w14:paraId="0B9B8594" w14:textId="77777777" w:rsidR="00875791" w:rsidRPr="00875791" w:rsidRDefault="00875791" w:rsidP="00875791">
      <w:pPr>
        <w:rPr>
          <w:rFonts w:ascii="Times New Roman" w:hAnsi="Times New Roman" w:cs="Times New Roman"/>
        </w:rPr>
      </w:pPr>
      <w:r w:rsidRPr="00875791">
        <w:rPr>
          <w:rFonts w:ascii="Calibri" w:hAnsi="Calibri" w:cs="Times New Roman"/>
          <w:b/>
          <w:bCs/>
          <w:color w:val="000000"/>
          <w:sz w:val="22"/>
          <w:szCs w:val="22"/>
        </w:rPr>
        <w:t>Now you practice a Journey Map</w:t>
      </w:r>
      <w:r>
        <w:rPr>
          <w:rFonts w:ascii="Calibri" w:hAnsi="Calibri" w:cs="Times New Roman"/>
          <w:b/>
          <w:bCs/>
          <w:color w:val="000000"/>
          <w:sz w:val="22"/>
          <w:szCs w:val="22"/>
        </w:rPr>
        <w:t xml:space="preserve"> (Practicing Invitational Language and 7 Norms of Collaboration)</w:t>
      </w:r>
    </w:p>
    <w:p w14:paraId="68602D12" w14:textId="77777777" w:rsidR="00875791" w:rsidRPr="00875791" w:rsidRDefault="00875791" w:rsidP="00875791">
      <w:pPr>
        <w:numPr>
          <w:ilvl w:val="0"/>
          <w:numId w:val="22"/>
        </w:numPr>
        <w:textAlignment w:val="baseline"/>
        <w:rPr>
          <w:rFonts w:ascii="Calibri" w:hAnsi="Calibri" w:cs="Times New Roman"/>
          <w:color w:val="000000"/>
          <w:sz w:val="22"/>
          <w:szCs w:val="22"/>
        </w:rPr>
      </w:pPr>
      <w:r w:rsidRPr="00875791">
        <w:rPr>
          <w:rFonts w:ascii="Calibri" w:hAnsi="Calibri" w:cs="Times New Roman"/>
          <w:color w:val="000000"/>
          <w:sz w:val="22"/>
          <w:szCs w:val="22"/>
        </w:rPr>
        <w:t>Pick one person to be the interviewer and one to be the interviewee.  </w:t>
      </w:r>
    </w:p>
    <w:p w14:paraId="4CADEF1E" w14:textId="77777777" w:rsidR="00875791" w:rsidRPr="00875791" w:rsidRDefault="00875791" w:rsidP="00875791">
      <w:pPr>
        <w:pStyle w:val="ListParagraph"/>
        <w:numPr>
          <w:ilvl w:val="2"/>
          <w:numId w:val="22"/>
        </w:numPr>
        <w:rPr>
          <w:rFonts w:ascii="Times New Roman" w:hAnsi="Times New Roman" w:cs="Times New Roman"/>
        </w:rPr>
      </w:pPr>
      <w:r w:rsidRPr="00875791">
        <w:rPr>
          <w:rFonts w:ascii="Calibri" w:hAnsi="Calibri" w:cs="Times New Roman"/>
          <w:color w:val="000000"/>
          <w:sz w:val="22"/>
          <w:szCs w:val="22"/>
        </w:rPr>
        <w:t>*Interviewer, your main job is to listen and speak as little as possible.</w:t>
      </w:r>
    </w:p>
    <w:p w14:paraId="47BB3B19" w14:textId="77777777" w:rsidR="00875791" w:rsidRDefault="00875791" w:rsidP="00875791">
      <w:pPr>
        <w:numPr>
          <w:ilvl w:val="0"/>
          <w:numId w:val="22"/>
        </w:numPr>
        <w:textAlignment w:val="baseline"/>
        <w:rPr>
          <w:rFonts w:ascii="Calibri" w:hAnsi="Calibri" w:cs="Times New Roman"/>
          <w:color w:val="000000"/>
          <w:sz w:val="22"/>
          <w:szCs w:val="22"/>
        </w:rPr>
      </w:pPr>
      <w:r w:rsidRPr="00875791">
        <w:rPr>
          <w:rFonts w:ascii="Calibri" w:hAnsi="Calibri" w:cs="Times New Roman"/>
          <w:color w:val="000000"/>
          <w:sz w:val="22"/>
          <w:szCs w:val="22"/>
        </w:rPr>
        <w:t>You are user in the system.  What has your experience been, what has that journey been like regarding</w:t>
      </w:r>
      <w:r>
        <w:rPr>
          <w:rFonts w:ascii="Calibri" w:hAnsi="Calibri" w:cs="Times New Roman"/>
          <w:color w:val="000000"/>
          <w:sz w:val="22"/>
          <w:szCs w:val="22"/>
        </w:rPr>
        <w:t xml:space="preserve"> one of the following:  </w:t>
      </w:r>
      <w:proofErr w:type="gramStart"/>
      <w:r w:rsidRPr="00875791">
        <w:rPr>
          <w:rFonts w:ascii="Calibri" w:hAnsi="Calibri" w:cs="Times New Roman"/>
          <w:color w:val="000000"/>
          <w:sz w:val="22"/>
          <w:szCs w:val="22"/>
        </w:rPr>
        <w:t>RCPLI</w:t>
      </w:r>
      <w:r>
        <w:rPr>
          <w:rFonts w:ascii="Calibri" w:hAnsi="Calibri" w:cs="Times New Roman"/>
          <w:color w:val="000000"/>
          <w:sz w:val="22"/>
          <w:szCs w:val="22"/>
        </w:rPr>
        <w:t>,  y</w:t>
      </w:r>
      <w:r w:rsidRPr="00875791">
        <w:rPr>
          <w:rFonts w:ascii="Calibri" w:hAnsi="Calibri" w:cs="Times New Roman"/>
          <w:color w:val="000000"/>
          <w:sz w:val="22"/>
          <w:szCs w:val="22"/>
        </w:rPr>
        <w:t>our</w:t>
      </w:r>
      <w:proofErr w:type="gramEnd"/>
      <w:r w:rsidRPr="00875791">
        <w:rPr>
          <w:rFonts w:ascii="Calibri" w:hAnsi="Calibri" w:cs="Times New Roman"/>
          <w:color w:val="000000"/>
          <w:sz w:val="22"/>
          <w:szCs w:val="22"/>
        </w:rPr>
        <w:t xml:space="preserve"> adopted math curriculum</w:t>
      </w:r>
      <w:r>
        <w:rPr>
          <w:rFonts w:ascii="Calibri" w:hAnsi="Calibri" w:cs="Times New Roman"/>
          <w:color w:val="000000"/>
          <w:sz w:val="22"/>
          <w:szCs w:val="22"/>
        </w:rPr>
        <w:t>, or y</w:t>
      </w:r>
      <w:r w:rsidRPr="00875791">
        <w:rPr>
          <w:rFonts w:ascii="Calibri" w:hAnsi="Calibri" w:cs="Times New Roman"/>
          <w:color w:val="000000"/>
          <w:sz w:val="22"/>
          <w:szCs w:val="22"/>
        </w:rPr>
        <w:t>our development as a mathematician</w:t>
      </w:r>
      <w:r>
        <w:rPr>
          <w:rFonts w:ascii="Calibri" w:hAnsi="Calibri" w:cs="Times New Roman"/>
          <w:color w:val="000000"/>
          <w:sz w:val="22"/>
          <w:szCs w:val="22"/>
        </w:rPr>
        <w:t>.</w:t>
      </w:r>
    </w:p>
    <w:p w14:paraId="74D708D1" w14:textId="77777777" w:rsidR="00875791" w:rsidRPr="00875791" w:rsidRDefault="00875791" w:rsidP="00875791">
      <w:pPr>
        <w:textAlignment w:val="baseline"/>
        <w:rPr>
          <w:rFonts w:ascii="Calibri" w:hAnsi="Calibri" w:cs="Times New Roman"/>
          <w:color w:val="000000"/>
          <w:sz w:val="22"/>
          <w:szCs w:val="22"/>
        </w:rPr>
      </w:pPr>
    </w:p>
    <w:p w14:paraId="787A38DA" w14:textId="77777777" w:rsidR="00875791" w:rsidRPr="00875791" w:rsidRDefault="00875791" w:rsidP="00875791">
      <w:pPr>
        <w:numPr>
          <w:ilvl w:val="1"/>
          <w:numId w:val="20"/>
        </w:numPr>
        <w:textAlignment w:val="baseline"/>
        <w:rPr>
          <w:rFonts w:ascii="Calibri" w:hAnsi="Calibri" w:cs="Times New Roman"/>
          <w:color w:val="000000"/>
          <w:sz w:val="22"/>
          <w:szCs w:val="22"/>
        </w:rPr>
      </w:pPr>
      <w:r w:rsidRPr="00875791">
        <w:rPr>
          <w:rFonts w:ascii="Calibri" w:hAnsi="Calibri" w:cs="Times New Roman"/>
          <w:color w:val="000000"/>
          <w:sz w:val="22"/>
          <w:szCs w:val="22"/>
        </w:rPr>
        <w:t>What might be some highs and lows of your journey?</w:t>
      </w:r>
    </w:p>
    <w:p w14:paraId="03E3F803" w14:textId="77777777" w:rsidR="00875791" w:rsidRPr="00875791" w:rsidRDefault="00875791" w:rsidP="00875791">
      <w:pPr>
        <w:numPr>
          <w:ilvl w:val="1"/>
          <w:numId w:val="20"/>
        </w:numPr>
        <w:textAlignment w:val="baseline"/>
        <w:rPr>
          <w:rFonts w:ascii="Calibri" w:hAnsi="Calibri" w:cs="Times New Roman"/>
          <w:color w:val="000000"/>
          <w:sz w:val="22"/>
          <w:szCs w:val="22"/>
        </w:rPr>
      </w:pPr>
      <w:r w:rsidRPr="00875791">
        <w:rPr>
          <w:rFonts w:ascii="Calibri" w:hAnsi="Calibri" w:cs="Times New Roman"/>
          <w:color w:val="000000"/>
          <w:sz w:val="22"/>
          <w:szCs w:val="22"/>
        </w:rPr>
        <w:t>What do you wish others knew about your journey?</w:t>
      </w:r>
    </w:p>
    <w:p w14:paraId="5BAE4575" w14:textId="77777777" w:rsidR="00875791" w:rsidRPr="00875791" w:rsidRDefault="00875791" w:rsidP="00875791">
      <w:pPr>
        <w:numPr>
          <w:ilvl w:val="1"/>
          <w:numId w:val="20"/>
        </w:numPr>
        <w:textAlignment w:val="baseline"/>
        <w:rPr>
          <w:rFonts w:ascii="Calibri" w:hAnsi="Calibri" w:cs="Times New Roman"/>
          <w:color w:val="000000"/>
          <w:sz w:val="22"/>
          <w:szCs w:val="22"/>
        </w:rPr>
      </w:pPr>
      <w:r w:rsidRPr="00875791">
        <w:rPr>
          <w:rFonts w:ascii="Calibri" w:hAnsi="Calibri" w:cs="Times New Roman"/>
          <w:color w:val="000000"/>
          <w:sz w:val="22"/>
          <w:szCs w:val="22"/>
        </w:rPr>
        <w:t>If you could describe how you feel about your journey in one word, what is it?</w:t>
      </w:r>
    </w:p>
    <w:p w14:paraId="47AB8673" w14:textId="77777777" w:rsidR="00875791" w:rsidRPr="00875791" w:rsidRDefault="00875791" w:rsidP="00875791">
      <w:pPr>
        <w:numPr>
          <w:ilvl w:val="1"/>
          <w:numId w:val="20"/>
        </w:numPr>
        <w:textAlignment w:val="baseline"/>
        <w:rPr>
          <w:rFonts w:ascii="Calibri" w:hAnsi="Calibri" w:cs="Times New Roman"/>
          <w:color w:val="000000"/>
          <w:sz w:val="22"/>
          <w:szCs w:val="22"/>
        </w:rPr>
      </w:pPr>
      <w:r w:rsidRPr="00875791">
        <w:rPr>
          <w:rFonts w:ascii="Calibri" w:hAnsi="Calibri" w:cs="Times New Roman"/>
          <w:color w:val="000000"/>
          <w:sz w:val="22"/>
          <w:szCs w:val="22"/>
        </w:rPr>
        <w:t>What else do you want me to know?</w:t>
      </w:r>
    </w:p>
    <w:p w14:paraId="1A51C7AA" w14:textId="77777777" w:rsidR="00291153" w:rsidRDefault="00961A1C"/>
    <w:sectPr w:rsidR="00291153" w:rsidSect="00875791">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3C5D"/>
    <w:multiLevelType w:val="multilevel"/>
    <w:tmpl w:val="132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93441"/>
    <w:multiLevelType w:val="multilevel"/>
    <w:tmpl w:val="AFC6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630F0"/>
    <w:multiLevelType w:val="multilevel"/>
    <w:tmpl w:val="33F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60D0E"/>
    <w:multiLevelType w:val="multilevel"/>
    <w:tmpl w:val="1E54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17022"/>
    <w:multiLevelType w:val="hybridMultilevel"/>
    <w:tmpl w:val="1DB87BEE"/>
    <w:lvl w:ilvl="0" w:tplc="CD167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C1D63"/>
    <w:multiLevelType w:val="multilevel"/>
    <w:tmpl w:val="32EABD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C130803"/>
    <w:multiLevelType w:val="multilevel"/>
    <w:tmpl w:val="FCBC5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544BB"/>
    <w:multiLevelType w:val="hybridMultilevel"/>
    <w:tmpl w:val="05C6CFD0"/>
    <w:lvl w:ilvl="0" w:tplc="CD167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824A1"/>
    <w:multiLevelType w:val="multilevel"/>
    <w:tmpl w:val="D87E1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44D1E"/>
    <w:multiLevelType w:val="hybridMultilevel"/>
    <w:tmpl w:val="7F962F0C"/>
    <w:lvl w:ilvl="0" w:tplc="CD1677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E85132"/>
    <w:multiLevelType w:val="multilevel"/>
    <w:tmpl w:val="6990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5767B"/>
    <w:multiLevelType w:val="multilevel"/>
    <w:tmpl w:val="4FB64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8446D"/>
    <w:multiLevelType w:val="multilevel"/>
    <w:tmpl w:val="FF28652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B282F"/>
    <w:multiLevelType w:val="multilevel"/>
    <w:tmpl w:val="827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D129E"/>
    <w:multiLevelType w:val="hybridMultilevel"/>
    <w:tmpl w:val="D980AB36"/>
    <w:lvl w:ilvl="0" w:tplc="CD167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741B8"/>
    <w:multiLevelType w:val="hybridMultilevel"/>
    <w:tmpl w:val="EBA48BF6"/>
    <w:lvl w:ilvl="0" w:tplc="CD167786">
      <w:start w:val="1"/>
      <w:numFmt w:val="bullet"/>
      <w:lvlText w:val=""/>
      <w:lvlJc w:val="left"/>
      <w:pPr>
        <w:ind w:left="720" w:hanging="360"/>
      </w:pPr>
      <w:rPr>
        <w:rFonts w:ascii="Wingdings" w:hAnsi="Wingdings" w:hint="default"/>
      </w:rPr>
    </w:lvl>
    <w:lvl w:ilvl="1" w:tplc="CD1677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3"/>
  </w:num>
  <w:num w:numId="6">
    <w:abstractNumId w:val="1"/>
  </w:num>
  <w:num w:numId="7">
    <w:abstractNumId w:val="5"/>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1"/>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3"/>
  </w:num>
  <w:num w:numId="16">
    <w:abstractNumId w:val="8"/>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abstractNumId w:val="4"/>
  </w:num>
  <w:num w:numId="19">
    <w:abstractNumId w:val="14"/>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1"/>
    <w:rsid w:val="00325218"/>
    <w:rsid w:val="00841B0C"/>
    <w:rsid w:val="00875791"/>
    <w:rsid w:val="00961A1C"/>
    <w:rsid w:val="00AE4187"/>
    <w:rsid w:val="00D537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705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79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75791"/>
  </w:style>
  <w:style w:type="paragraph" w:styleId="ListParagraph">
    <w:name w:val="List Paragraph"/>
    <w:basedOn w:val="Normal"/>
    <w:uiPriority w:val="34"/>
    <w:qFormat/>
    <w:rsid w:val="0087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578</Words>
  <Characters>3298</Characters>
  <Application>Microsoft Macintosh Word</Application>
  <DocSecurity>0</DocSecurity>
  <Lines>27</Lines>
  <Paragraphs>7</Paragraphs>
  <ScaleCrop>false</ScaleCrop>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macdonald</dc:creator>
  <cp:keywords/>
  <dc:description/>
  <cp:lastModifiedBy>dina macdonald</cp:lastModifiedBy>
  <cp:revision>2</cp:revision>
  <dcterms:created xsi:type="dcterms:W3CDTF">2017-08-16T14:18:00Z</dcterms:created>
  <dcterms:modified xsi:type="dcterms:W3CDTF">2017-08-21T14:14:00Z</dcterms:modified>
</cp:coreProperties>
</file>